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DA" w:rsidRPr="00EE04F3" w:rsidRDefault="00EE04F3" w:rsidP="00EE04F3">
      <w:pPr>
        <w:jc w:val="center"/>
        <w:rPr>
          <w:rFonts w:ascii="GDS-Lato" w:hAnsi="GDS-Lato"/>
          <w:b/>
          <w:color w:val="00A3B4"/>
        </w:rPr>
      </w:pPr>
      <w:r w:rsidRPr="00EE04F3">
        <w:rPr>
          <w:rFonts w:ascii="GDS-Lato" w:hAnsi="GDS-Lato"/>
          <w:b/>
          <w:color w:val="00A3B4"/>
        </w:rPr>
        <w:t>Fiche technique</w:t>
      </w:r>
    </w:p>
    <w:p w:rsidR="00EE04F3" w:rsidRDefault="009168A1" w:rsidP="00EE04F3">
      <w:pPr>
        <w:jc w:val="center"/>
        <w:rPr>
          <w:rFonts w:ascii="GDS-Lato" w:hAnsi="GDS-Lato"/>
          <w:b/>
          <w:color w:val="EC6608"/>
        </w:rPr>
      </w:pPr>
      <w:r>
        <w:rPr>
          <w:rFonts w:ascii="GDS-Lato" w:hAnsi="GDS-Lato"/>
          <w:b/>
          <w:color w:val="EC6608"/>
        </w:rPr>
        <w:t>Pôle Stratégique</w:t>
      </w:r>
    </w:p>
    <w:p w:rsidR="008C1BC2" w:rsidRPr="00EE04F3" w:rsidRDefault="008C1BC2" w:rsidP="00EE04F3">
      <w:pPr>
        <w:jc w:val="center"/>
        <w:rPr>
          <w:rFonts w:ascii="GDS-Lato" w:hAnsi="GDS-Lato"/>
          <w:b/>
          <w:color w:val="EC6608"/>
        </w:rPr>
      </w:pPr>
    </w:p>
    <w:p w:rsidR="008C1BC2" w:rsidRPr="00EF0FCE" w:rsidRDefault="008C1BC2" w:rsidP="008C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  <w:b/>
          <w:u w:val="single"/>
        </w:rPr>
      </w:pPr>
      <w:r w:rsidRPr="00EF0FCE">
        <w:rPr>
          <w:rFonts w:ascii="GDS-Lato" w:hAnsi="GDS-Lato"/>
          <w:b/>
          <w:u w:val="single"/>
        </w:rPr>
        <w:t xml:space="preserve">Préambule : </w:t>
      </w:r>
    </w:p>
    <w:p w:rsidR="008C1BC2" w:rsidRDefault="008C1BC2" w:rsidP="008C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>
        <w:rPr>
          <w:rFonts w:ascii="GDS-Lato" w:hAnsi="GDS-Lato"/>
        </w:rPr>
        <w:t xml:space="preserve">Le poste ne confère pas de notion de pouvoir : les décisions restent collégiales, en consentement. </w:t>
      </w:r>
    </w:p>
    <w:p w:rsidR="008C1BC2" w:rsidRDefault="008C1BC2" w:rsidP="008C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>
        <w:rPr>
          <w:rFonts w:ascii="GDS-Lato" w:hAnsi="GDS-Lato"/>
        </w:rPr>
        <w:t>Les échanges durant les séances de travail restent confidentiels</w:t>
      </w:r>
    </w:p>
    <w:p w:rsidR="008C1BC2" w:rsidRDefault="008C1BC2" w:rsidP="008C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DS-Lato" w:hAnsi="GDS-Lato"/>
        </w:rPr>
      </w:pPr>
      <w:r>
        <w:rPr>
          <w:rFonts w:ascii="GDS-Lato" w:hAnsi="GDS-Lato"/>
        </w:rPr>
        <w:t>Souveraineté des décisions : en notre absence, nous acceptons sans réserve les décisions prises</w:t>
      </w:r>
    </w:p>
    <w:p w:rsidR="00865F66" w:rsidRDefault="00865F66" w:rsidP="00EE04F3">
      <w:pPr>
        <w:jc w:val="both"/>
        <w:rPr>
          <w:rFonts w:ascii="GDS-Lato" w:hAnsi="GDS-Lato"/>
          <w:b/>
        </w:rPr>
      </w:pPr>
    </w:p>
    <w:p w:rsidR="00EE04F3" w:rsidRPr="00865F66" w:rsidRDefault="00865F66" w:rsidP="00EE04F3">
      <w:pPr>
        <w:jc w:val="both"/>
        <w:rPr>
          <w:rFonts w:ascii="GDS-Lato" w:hAnsi="GDS-Lato"/>
          <w:b/>
        </w:rPr>
      </w:pPr>
      <w:r w:rsidRPr="00865F66">
        <w:rPr>
          <w:rFonts w:ascii="GDS-Lato" w:hAnsi="GDS-Lato"/>
          <w:b/>
        </w:rPr>
        <w:t>Processus</w:t>
      </w:r>
    </w:p>
    <w:p w:rsidR="000E1D86" w:rsidRDefault="00317BBA" w:rsidP="00EE04F3">
      <w:pPr>
        <w:jc w:val="both"/>
        <w:rPr>
          <w:rFonts w:ascii="GDS-Lato" w:hAnsi="GDS-Lato"/>
        </w:rPr>
      </w:pPr>
      <w:r>
        <w:rPr>
          <w:rFonts w:ascii="GDS-Lato" w:hAnsi="GDS-Lato"/>
        </w:rPr>
        <w:t>Il</w:t>
      </w:r>
      <w:r w:rsidR="000E1D86">
        <w:rPr>
          <w:rFonts w:ascii="GDS-Lato" w:hAnsi="GDS-Lato"/>
        </w:rPr>
        <w:t xml:space="preserve"> </w:t>
      </w:r>
      <w:r w:rsidR="009168A1">
        <w:rPr>
          <w:rFonts w:ascii="GDS-Lato" w:hAnsi="GDS-Lato"/>
        </w:rPr>
        <w:t xml:space="preserve">est constitué de 6 à 15 membres et se réunit </w:t>
      </w:r>
      <w:r w:rsidR="00865F66">
        <w:rPr>
          <w:rFonts w:ascii="GDS-Lato" w:hAnsi="GDS-Lato"/>
        </w:rPr>
        <w:t>au moins 4 fois par an</w:t>
      </w:r>
      <w:r w:rsidR="000E1D86">
        <w:rPr>
          <w:rFonts w:ascii="GDS-Lato" w:hAnsi="GDS-Lato"/>
        </w:rPr>
        <w:t>.</w:t>
      </w:r>
    </w:p>
    <w:p w:rsidR="00865F66" w:rsidRDefault="00865F66" w:rsidP="00EE04F3">
      <w:pPr>
        <w:jc w:val="both"/>
        <w:rPr>
          <w:rFonts w:ascii="GDS-Lato" w:hAnsi="GDS-Lato"/>
        </w:rPr>
      </w:pPr>
      <w:r>
        <w:rPr>
          <w:rFonts w:ascii="GDS-Lato" w:hAnsi="GDS-Lato"/>
        </w:rPr>
        <w:t>Il est élu</w:t>
      </w:r>
      <w:r w:rsidR="006A2E42">
        <w:rPr>
          <w:rFonts w:ascii="GDS-Lato" w:hAnsi="GDS-Lato"/>
        </w:rPr>
        <w:t xml:space="preserve"> pour 3 ans mais renouvelé par 1/3 dès la première année.</w:t>
      </w:r>
      <w:r>
        <w:rPr>
          <w:rFonts w:ascii="GDS-Lato" w:hAnsi="GDS-Lato"/>
        </w:rPr>
        <w:t xml:space="preserve"> Pour ce faire, un tirage au sort est réalisé à la première élection en 2018 pour déterminer </w:t>
      </w:r>
      <w:r w:rsidR="006D763E">
        <w:rPr>
          <w:rFonts w:ascii="GDS-Lato" w:hAnsi="GDS-Lato"/>
        </w:rPr>
        <w:t>la durée des mandats de chacun (1, 2 ou 3 ans)</w:t>
      </w:r>
    </w:p>
    <w:p w:rsidR="006A2E42" w:rsidRDefault="00865F66" w:rsidP="00EE04F3">
      <w:pPr>
        <w:jc w:val="both"/>
        <w:rPr>
          <w:rFonts w:ascii="GDS-Lato" w:hAnsi="GDS-Lato"/>
        </w:rPr>
      </w:pPr>
      <w:r>
        <w:rPr>
          <w:rFonts w:ascii="GDS-Lato" w:hAnsi="GDS-Lato"/>
        </w:rPr>
        <w:t>Ensuite, 1/3 de nouveaux membres est élu à l’assemblée générale</w:t>
      </w:r>
      <w:r w:rsidR="006D763E">
        <w:rPr>
          <w:rFonts w:ascii="GDS-Lato" w:hAnsi="GDS-Lato"/>
        </w:rPr>
        <w:t>, pour une durée de 3 ans</w:t>
      </w:r>
      <w:r w:rsidR="000F0F94">
        <w:rPr>
          <w:rFonts w:ascii="GDS-Lato" w:hAnsi="GDS-Lato"/>
        </w:rPr>
        <w:t>.</w:t>
      </w:r>
    </w:p>
    <w:p w:rsidR="000E1D86" w:rsidRDefault="000E1D86" w:rsidP="00EE04F3">
      <w:pPr>
        <w:jc w:val="both"/>
        <w:rPr>
          <w:rFonts w:ascii="GDS-Lato" w:hAnsi="GDS-Lato"/>
        </w:rPr>
      </w:pPr>
    </w:p>
    <w:p w:rsidR="00EE04F3" w:rsidRPr="00096326" w:rsidRDefault="00EE04F3" w:rsidP="00EE04F3">
      <w:pPr>
        <w:jc w:val="both"/>
        <w:rPr>
          <w:rFonts w:ascii="GDS-Lato" w:hAnsi="GDS-Lato"/>
          <w:b/>
        </w:rPr>
      </w:pPr>
      <w:r w:rsidRPr="00096326">
        <w:rPr>
          <w:rFonts w:ascii="GDS-Lato" w:hAnsi="GDS-Lato"/>
          <w:b/>
        </w:rPr>
        <w:t xml:space="preserve">Ses missions : 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 xml:space="preserve">Arrête les </w:t>
      </w:r>
      <w:r w:rsidR="00236F61">
        <w:rPr>
          <w:rFonts w:ascii="GDS-Lato" w:hAnsi="GDS-Lato"/>
        </w:rPr>
        <w:t>grandes décisions stratégiques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611405">
        <w:rPr>
          <w:rFonts w:ascii="GDS-Lato" w:hAnsi="GDS-Lato"/>
        </w:rPr>
        <w:t>Suivi de la mise en œuvre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>Valide le b</w:t>
      </w:r>
      <w:r w:rsidR="00236F61">
        <w:rPr>
          <w:rFonts w:ascii="GDS-Lato" w:hAnsi="GDS-Lato"/>
        </w:rPr>
        <w:t>udget annuel de fonctionnement</w:t>
      </w:r>
    </w:p>
    <w:p w:rsidR="00236F61" w:rsidRDefault="00236F61" w:rsidP="00236F61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 xml:space="preserve">Propose l’affectation du résultat </w:t>
      </w:r>
    </w:p>
    <w:p w:rsidR="006C5C98" w:rsidRPr="00611405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611405">
        <w:rPr>
          <w:rFonts w:ascii="GDS-Lato" w:hAnsi="GDS-Lato"/>
        </w:rPr>
        <w:t>Elit le président(e)</w:t>
      </w:r>
      <w:r w:rsidR="00236F61">
        <w:rPr>
          <w:rFonts w:ascii="GDS-Lato" w:hAnsi="GDS-Lato"/>
        </w:rPr>
        <w:t xml:space="preserve"> 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611405">
        <w:rPr>
          <w:rFonts w:ascii="GDS-Lato" w:hAnsi="GDS-Lato"/>
        </w:rPr>
        <w:t>Peut révoquer le Président</w:t>
      </w:r>
      <w:r w:rsidR="00236F61">
        <w:rPr>
          <w:rFonts w:ascii="GDS-Lato" w:hAnsi="GDS-Lato"/>
        </w:rPr>
        <w:t xml:space="preserve"> 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>Prépare le contenu de l’As</w:t>
      </w:r>
      <w:r w:rsidR="00236F61">
        <w:rPr>
          <w:rFonts w:ascii="GDS-Lato" w:hAnsi="GDS-Lato"/>
        </w:rPr>
        <w:t xml:space="preserve">semblée Générale (résolutions) 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611405">
        <w:rPr>
          <w:rFonts w:ascii="GDS-Lato" w:hAnsi="GDS-Lato"/>
        </w:rPr>
        <w:t>Peut convoquer l’Assemblée Générale pour tout autre motif qui touche la pérennité de la structure</w:t>
      </w:r>
      <w:r w:rsidR="00236F61">
        <w:rPr>
          <w:rFonts w:ascii="GDS-Lato" w:hAnsi="GDS-Lato"/>
        </w:rPr>
        <w:t xml:space="preserve"> 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 xml:space="preserve">Propose à l’Assemblée Générale la modification des collèges ou la </w:t>
      </w:r>
      <w:r w:rsidR="00236F61">
        <w:rPr>
          <w:rFonts w:ascii="GDS-Lato" w:hAnsi="GDS-Lato"/>
        </w:rPr>
        <w:t xml:space="preserve">création des nouveaux collèges </w:t>
      </w:r>
    </w:p>
    <w:p w:rsidR="00236F61" w:rsidRDefault="00236F61" w:rsidP="0018440E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>Valide la création ou la suppression de nouveaux postes</w:t>
      </w:r>
    </w:p>
    <w:p w:rsidR="00236F61" w:rsidRDefault="00236F61" w:rsidP="00236F61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 w:rsidRPr="00611405">
        <w:rPr>
          <w:rFonts w:ascii="GDS-Lato" w:hAnsi="GDS-Lato"/>
        </w:rPr>
        <w:t>Peut décider par résolution de la modification de l’adresse du siège social dans notre zone géographique d’intervention</w:t>
      </w:r>
      <w:r>
        <w:rPr>
          <w:rFonts w:ascii="GDS-Lato" w:hAnsi="GDS-Lato"/>
        </w:rPr>
        <w:t xml:space="preserve"> </w:t>
      </w:r>
    </w:p>
    <w:p w:rsidR="000E1D86" w:rsidRPr="00236F61" w:rsidRDefault="0018440E" w:rsidP="00236F61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>Propose à l’Assemblée Générale les chang</w:t>
      </w:r>
      <w:r w:rsidR="00236F61">
        <w:rPr>
          <w:rFonts w:ascii="GDS-Lato" w:hAnsi="GDS-Lato"/>
        </w:rPr>
        <w:t>ements de catégorie d’associé</w:t>
      </w:r>
    </w:p>
    <w:p w:rsidR="006C5C98" w:rsidRDefault="006C5C98" w:rsidP="006C5C98">
      <w:pPr>
        <w:pStyle w:val="Paragraphedeliste"/>
        <w:numPr>
          <w:ilvl w:val="0"/>
          <w:numId w:val="1"/>
        </w:numPr>
        <w:jc w:val="both"/>
        <w:rPr>
          <w:rFonts w:ascii="GDS-Lato" w:hAnsi="GDS-Lato"/>
        </w:rPr>
      </w:pPr>
      <w:r>
        <w:rPr>
          <w:rFonts w:ascii="GDS-Lato" w:hAnsi="GDS-Lato"/>
        </w:rPr>
        <w:t xml:space="preserve">Valide les décisions d’investissement </w:t>
      </w:r>
      <w:r w:rsidR="00785438">
        <w:rPr>
          <w:rFonts w:ascii="GDS-Lato" w:hAnsi="GDS-Lato"/>
        </w:rPr>
        <w:t xml:space="preserve">du Comité de Direction </w:t>
      </w:r>
      <w:proofErr w:type="spellStart"/>
      <w:r w:rsidR="00785438">
        <w:rPr>
          <w:rFonts w:ascii="GDS-Lato" w:hAnsi="GDS-Lato"/>
        </w:rPr>
        <w:t>Opérationelle</w:t>
      </w:r>
      <w:proofErr w:type="spellEnd"/>
      <w:r>
        <w:rPr>
          <w:rFonts w:ascii="GDS-Lato" w:hAnsi="GDS-Lato"/>
        </w:rPr>
        <w:t xml:space="preserve"> </w:t>
      </w:r>
      <w:r w:rsidR="0018440E" w:rsidRPr="0018440E">
        <w:rPr>
          <w:rFonts w:ascii="GDS-Lato" w:hAnsi="GDS-Lato"/>
        </w:rPr>
        <w:t>au-</w:t>
      </w:r>
      <w:r w:rsidRPr="0018440E">
        <w:rPr>
          <w:rFonts w:ascii="GDS-Lato" w:hAnsi="GDS-Lato"/>
        </w:rPr>
        <w:t xml:space="preserve"> dessus</w:t>
      </w:r>
      <w:r>
        <w:rPr>
          <w:rFonts w:ascii="GDS-Lato" w:hAnsi="GDS-Lato"/>
        </w:rPr>
        <w:t xml:space="preserve"> de 7500 €</w:t>
      </w:r>
    </w:p>
    <w:p w:rsidR="00317BBA" w:rsidRDefault="00317BBA" w:rsidP="00236F61">
      <w:pPr>
        <w:pStyle w:val="Paragraphedeliste"/>
        <w:jc w:val="both"/>
        <w:rPr>
          <w:rFonts w:ascii="GDS-Lato" w:hAnsi="GDS-Lato"/>
        </w:rPr>
      </w:pPr>
    </w:p>
    <w:p w:rsidR="00516022" w:rsidRDefault="00516022" w:rsidP="00236F61">
      <w:pPr>
        <w:pStyle w:val="Paragraphedeliste"/>
        <w:jc w:val="both"/>
        <w:rPr>
          <w:rFonts w:ascii="GDS-Lato" w:hAnsi="GDS-Lato"/>
        </w:rPr>
      </w:pPr>
    </w:p>
    <w:p w:rsidR="00516022" w:rsidRDefault="00516022" w:rsidP="00236F61">
      <w:pPr>
        <w:pStyle w:val="Paragraphedeliste"/>
        <w:jc w:val="both"/>
        <w:rPr>
          <w:rFonts w:ascii="GDS-Lato" w:hAnsi="GDS-Lato"/>
        </w:rPr>
      </w:pPr>
    </w:p>
    <w:p w:rsidR="00516022" w:rsidRDefault="00516022" w:rsidP="00236F61">
      <w:pPr>
        <w:pStyle w:val="Paragraphedeliste"/>
        <w:jc w:val="both"/>
        <w:rPr>
          <w:rFonts w:ascii="GDS-Lato" w:hAnsi="GDS-Lato"/>
        </w:rPr>
      </w:pPr>
    </w:p>
    <w:p w:rsidR="00516022" w:rsidRDefault="00516022" w:rsidP="00236F61">
      <w:pPr>
        <w:pStyle w:val="Paragraphedeliste"/>
        <w:jc w:val="both"/>
        <w:rPr>
          <w:rFonts w:ascii="GDS-Lato" w:hAnsi="GDS-Lato"/>
        </w:rPr>
      </w:pPr>
    </w:p>
    <w:p w:rsidR="00516022" w:rsidRDefault="00516022" w:rsidP="00236F61">
      <w:pPr>
        <w:pStyle w:val="Paragraphedeliste"/>
        <w:jc w:val="both"/>
        <w:rPr>
          <w:rFonts w:ascii="GDS-Lato" w:hAnsi="GDS-Lato"/>
        </w:rPr>
      </w:pPr>
      <w:bookmarkStart w:id="0" w:name="_GoBack"/>
      <w:bookmarkEnd w:id="0"/>
    </w:p>
    <w:p w:rsidR="00317BBA" w:rsidRDefault="00317BBA" w:rsidP="00317BBA">
      <w:pPr>
        <w:jc w:val="both"/>
        <w:rPr>
          <w:rFonts w:ascii="GDS-Lato" w:hAnsi="GDS-Lato"/>
        </w:rPr>
      </w:pPr>
    </w:p>
    <w:p w:rsidR="00317BBA" w:rsidRPr="000F0F94" w:rsidRDefault="00317BBA" w:rsidP="00317BBA">
      <w:pPr>
        <w:jc w:val="both"/>
        <w:rPr>
          <w:rFonts w:ascii="GDS-Lato" w:hAnsi="GDS-Lato"/>
          <w:b/>
        </w:rPr>
      </w:pPr>
      <w:r w:rsidRPr="000F0F94">
        <w:rPr>
          <w:rFonts w:ascii="GDS-Lato" w:hAnsi="GDS-Lato"/>
          <w:b/>
        </w:rPr>
        <w:lastRenderedPageBreak/>
        <w:t>Critères :</w:t>
      </w:r>
    </w:p>
    <w:p w:rsidR="00A31D36" w:rsidRDefault="00A31D36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 xml:space="preserve">Etre associé </w:t>
      </w:r>
    </w:p>
    <w:p w:rsidR="00B441BC" w:rsidRDefault="00B441BC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>Avoir envie de s’investir (rencontre, apprentissages, contribution…)</w:t>
      </w:r>
    </w:p>
    <w:p w:rsidR="006C4631" w:rsidRDefault="006C4631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 xml:space="preserve">Avoir participé à des moments collectifs à GDS (groupe de travail, mensuelles, collectif, etc…) </w:t>
      </w:r>
      <w:r>
        <w:rPr>
          <w:rFonts w:ascii="GDS-Lato" w:hAnsi="GDS-Lato"/>
        </w:rPr>
        <w:br/>
        <w:t xml:space="preserve">Apprécier le travail collectif et collaboratif </w:t>
      </w:r>
    </w:p>
    <w:p w:rsidR="00317BBA" w:rsidRDefault="00317BBA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>Etre « au service de »</w:t>
      </w:r>
    </w:p>
    <w:p w:rsidR="00317BBA" w:rsidRDefault="00317BBA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>Intégrité</w:t>
      </w:r>
    </w:p>
    <w:p w:rsidR="00B441BC" w:rsidRDefault="00317BBA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>Incarnation des valeurs de Graines de SOL</w:t>
      </w:r>
    </w:p>
    <w:p w:rsidR="006C4631" w:rsidRDefault="006C4631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 xml:space="preserve">Etre prêt à être solidaire des décisions qui seront prises </w:t>
      </w:r>
    </w:p>
    <w:p w:rsidR="00B441BC" w:rsidRDefault="00B441BC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 xml:space="preserve">Etre prêt à consacrer du temps à la coopérative en dehors du développement de son activité qu’il soit partenaire, entrepreneur, salariée de l’équipe, collectivité (a minima 4 réunions / an) </w:t>
      </w:r>
    </w:p>
    <w:p w:rsidR="006C4631" w:rsidRDefault="006C4631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 xml:space="preserve">Oser exprimer un point de vue atypique </w:t>
      </w:r>
    </w:p>
    <w:p w:rsidR="006C4631" w:rsidRDefault="006C4631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 xml:space="preserve">Ecouter avec bienveillance des idées qu’on ne partage pas. </w:t>
      </w:r>
    </w:p>
    <w:p w:rsidR="00F21563" w:rsidRDefault="006C4631" w:rsidP="006C4631">
      <w:pPr>
        <w:spacing w:line="240" w:lineRule="auto"/>
        <w:jc w:val="both"/>
        <w:rPr>
          <w:rFonts w:ascii="GDS-Lato" w:hAnsi="GDS-Lato"/>
        </w:rPr>
      </w:pPr>
      <w:r>
        <w:rPr>
          <w:rFonts w:ascii="GDS-Lato" w:hAnsi="GDS-Lato"/>
        </w:rPr>
        <w:t xml:space="preserve">Avoir un casier judiciaire vierge sur le volet financier </w:t>
      </w:r>
    </w:p>
    <w:p w:rsidR="006C4631" w:rsidRDefault="006C4631" w:rsidP="00317BBA">
      <w:pPr>
        <w:jc w:val="both"/>
        <w:rPr>
          <w:rFonts w:ascii="GDS-Lato" w:hAnsi="GDS-Lato"/>
        </w:rPr>
      </w:pPr>
    </w:p>
    <w:p w:rsidR="000E1D86" w:rsidRPr="00EC1C2D" w:rsidRDefault="00F21563" w:rsidP="00EC1C2D">
      <w:pPr>
        <w:jc w:val="both"/>
        <w:rPr>
          <w:rFonts w:ascii="GDS-Lato" w:hAnsi="GDS-Lato"/>
        </w:rPr>
      </w:pPr>
      <w:r w:rsidRPr="006C4631">
        <w:rPr>
          <w:rFonts w:ascii="GDS-Lato" w:hAnsi="GDS-Lato"/>
          <w:b/>
        </w:rPr>
        <w:t>Révocation :</w:t>
      </w:r>
      <w:r w:rsidRPr="00E57BE2">
        <w:rPr>
          <w:rFonts w:ascii="GDS-Lato" w:hAnsi="GDS-Lato"/>
        </w:rPr>
        <w:t xml:space="preserve"> chaque membre du pôle stratégique peut être révoquer par l’AG</w:t>
      </w:r>
      <w:r w:rsidRPr="00E57BE2">
        <w:rPr>
          <w:rFonts w:ascii="GDS-Lato" w:hAnsi="GDS-Lato"/>
        </w:rPr>
        <w:br/>
        <w:t>Motif de révocation :</w:t>
      </w:r>
      <w:r w:rsidR="006C4631">
        <w:rPr>
          <w:rFonts w:ascii="GDS-Lato" w:hAnsi="GDS-Lato"/>
        </w:rPr>
        <w:t xml:space="preserve"> </w:t>
      </w:r>
      <w:r w:rsidRPr="00E57BE2">
        <w:rPr>
          <w:rFonts w:ascii="GDS-Lato" w:hAnsi="GDS-Lato"/>
        </w:rPr>
        <w:t xml:space="preserve"> nuit volontairement et intentionnellement </w:t>
      </w:r>
      <w:r w:rsidRPr="00EC1C2D">
        <w:rPr>
          <w:rFonts w:ascii="GDS-Lato" w:hAnsi="GDS-Lato"/>
        </w:rPr>
        <w:t>à la coop</w:t>
      </w:r>
      <w:r w:rsidR="006C4631">
        <w:rPr>
          <w:rFonts w:ascii="GDS-Lato" w:hAnsi="GDS-Lato"/>
        </w:rPr>
        <w:t>érative</w:t>
      </w:r>
      <w:r w:rsidRPr="00EC1C2D">
        <w:rPr>
          <w:rFonts w:ascii="GDS-Lato" w:hAnsi="GDS-Lato"/>
        </w:rPr>
        <w:t xml:space="preserve"> en matière financière, </w:t>
      </w:r>
      <w:r w:rsidR="00B761E1" w:rsidRPr="00EC1C2D">
        <w:rPr>
          <w:rFonts w:ascii="GDS-Lato" w:hAnsi="GDS-Lato"/>
        </w:rPr>
        <w:t>en termes de</w:t>
      </w:r>
      <w:r w:rsidRPr="00EC1C2D">
        <w:rPr>
          <w:rFonts w:ascii="GDS-Lato" w:hAnsi="GDS-Lato"/>
        </w:rPr>
        <w:t xml:space="preserve"> communication externe (se référer au règlement intérieur de GDS)</w:t>
      </w:r>
      <w:r>
        <w:rPr>
          <w:rFonts w:ascii="GDS-Lato" w:hAnsi="GDS-Lato"/>
        </w:rPr>
        <w:t xml:space="preserve"> </w:t>
      </w:r>
    </w:p>
    <w:sectPr w:rsidR="000E1D86" w:rsidRPr="00EC1C2D" w:rsidSect="002C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DS-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2BC6"/>
    <w:multiLevelType w:val="hybridMultilevel"/>
    <w:tmpl w:val="CB726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F3"/>
    <w:rsid w:val="00033E44"/>
    <w:rsid w:val="000613A1"/>
    <w:rsid w:val="000952F2"/>
    <w:rsid w:val="00096326"/>
    <w:rsid w:val="000C2F25"/>
    <w:rsid w:val="000E1D86"/>
    <w:rsid w:val="000F0F94"/>
    <w:rsid w:val="0018440E"/>
    <w:rsid w:val="00236F61"/>
    <w:rsid w:val="002C7924"/>
    <w:rsid w:val="00307F89"/>
    <w:rsid w:val="00317BBA"/>
    <w:rsid w:val="00396CE2"/>
    <w:rsid w:val="004F1FCC"/>
    <w:rsid w:val="00516022"/>
    <w:rsid w:val="0060107A"/>
    <w:rsid w:val="006109C4"/>
    <w:rsid w:val="00611405"/>
    <w:rsid w:val="00667D55"/>
    <w:rsid w:val="006705B2"/>
    <w:rsid w:val="006A2E42"/>
    <w:rsid w:val="006C4631"/>
    <w:rsid w:val="006C5C98"/>
    <w:rsid w:val="006D763E"/>
    <w:rsid w:val="00785438"/>
    <w:rsid w:val="008422DA"/>
    <w:rsid w:val="00865F66"/>
    <w:rsid w:val="008C1BC2"/>
    <w:rsid w:val="008D44DA"/>
    <w:rsid w:val="009168A1"/>
    <w:rsid w:val="009D3A90"/>
    <w:rsid w:val="00A31D36"/>
    <w:rsid w:val="00B441BC"/>
    <w:rsid w:val="00B761E1"/>
    <w:rsid w:val="00D32260"/>
    <w:rsid w:val="00D6550C"/>
    <w:rsid w:val="00E30D74"/>
    <w:rsid w:val="00E57BE2"/>
    <w:rsid w:val="00EC1C2D"/>
    <w:rsid w:val="00EE04F3"/>
    <w:rsid w:val="00EF0FCE"/>
    <w:rsid w:val="00F21563"/>
    <w:rsid w:val="00F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966B"/>
  <w15:docId w15:val="{3149AEB9-DFED-4FD6-A6DD-901A3DD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4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MONTILLET REBE</dc:creator>
  <cp:lastModifiedBy>Amandine MONTILLET REBE</cp:lastModifiedBy>
  <cp:revision>5</cp:revision>
  <cp:lastPrinted>2018-10-23T13:03:00Z</cp:lastPrinted>
  <dcterms:created xsi:type="dcterms:W3CDTF">2018-06-07T10:29:00Z</dcterms:created>
  <dcterms:modified xsi:type="dcterms:W3CDTF">2018-10-23T13:03:00Z</dcterms:modified>
</cp:coreProperties>
</file>