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1658" w14:textId="77777777" w:rsidR="008422DA" w:rsidRPr="00EE04F3" w:rsidRDefault="00EE04F3" w:rsidP="00EE04F3">
      <w:pPr>
        <w:jc w:val="center"/>
        <w:rPr>
          <w:rFonts w:ascii="GDS-Lato" w:hAnsi="GDS-Lato"/>
          <w:b/>
          <w:color w:val="00A3B4"/>
        </w:rPr>
      </w:pPr>
      <w:r w:rsidRPr="00EE04F3">
        <w:rPr>
          <w:rFonts w:ascii="GDS-Lato" w:hAnsi="GDS-Lato"/>
          <w:b/>
          <w:color w:val="00A3B4"/>
        </w:rPr>
        <w:t>Fiche technique</w:t>
      </w:r>
    </w:p>
    <w:p w14:paraId="710DECD5" w14:textId="51CB3C0C" w:rsidR="00EE04F3" w:rsidRPr="00EE04F3" w:rsidRDefault="00F63560" w:rsidP="00EE04F3">
      <w:pPr>
        <w:jc w:val="center"/>
        <w:rPr>
          <w:rFonts w:ascii="GDS-Lato" w:hAnsi="GDS-Lato"/>
          <w:b/>
          <w:color w:val="EC6608"/>
        </w:rPr>
      </w:pPr>
      <w:r>
        <w:rPr>
          <w:rFonts w:ascii="GDS-Lato" w:hAnsi="GDS-Lato"/>
          <w:b/>
          <w:color w:val="EC6608"/>
        </w:rPr>
        <w:t>Comité de Coordination</w:t>
      </w:r>
    </w:p>
    <w:p w14:paraId="3E43906E" w14:textId="77777777" w:rsidR="00EE04F3" w:rsidRDefault="00EE04F3" w:rsidP="00EE04F3">
      <w:pPr>
        <w:jc w:val="both"/>
        <w:rPr>
          <w:rFonts w:ascii="GDS-Lato" w:hAnsi="GDS-Lato"/>
        </w:rPr>
      </w:pPr>
    </w:p>
    <w:p w14:paraId="5EC0E7AC" w14:textId="77777777" w:rsidR="0055724F" w:rsidRPr="002339F7" w:rsidRDefault="0055724F" w:rsidP="002339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 w:rsidRPr="002339F7">
        <w:rPr>
          <w:rFonts w:ascii="GDS-Lato" w:hAnsi="GDS-Lato"/>
        </w:rPr>
        <w:t xml:space="preserve">Préambule : </w:t>
      </w:r>
    </w:p>
    <w:p w14:paraId="2984A0FB" w14:textId="77777777" w:rsidR="0055724F" w:rsidRPr="002339F7" w:rsidRDefault="0055724F" w:rsidP="002339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 w:rsidRPr="002339F7">
        <w:rPr>
          <w:rFonts w:ascii="GDS-Lato" w:hAnsi="GDS-Lato"/>
        </w:rPr>
        <w:t xml:space="preserve">Le poste ne confère pas de notion de pouvoir : les décisions restent collégiales, en consentement. </w:t>
      </w:r>
    </w:p>
    <w:p w14:paraId="60207B73" w14:textId="77777777" w:rsidR="0055724F" w:rsidRPr="002339F7" w:rsidRDefault="0055724F" w:rsidP="002339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 w:rsidRPr="002339F7">
        <w:rPr>
          <w:rFonts w:ascii="GDS-Lato" w:hAnsi="GDS-Lato"/>
        </w:rPr>
        <w:t>Les échanges durant les séances de travail restent confidentiels</w:t>
      </w:r>
    </w:p>
    <w:p w14:paraId="592CC271" w14:textId="77777777" w:rsidR="0055724F" w:rsidRPr="002339F7" w:rsidRDefault="0055724F" w:rsidP="002339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 w:rsidRPr="002339F7">
        <w:rPr>
          <w:rFonts w:ascii="GDS-Lato" w:hAnsi="GDS-Lato"/>
        </w:rPr>
        <w:t>Souveraineté des décisions : en notre absence, nous acceptons sans réserve les décisions prises</w:t>
      </w:r>
    </w:p>
    <w:p w14:paraId="1DABB163" w14:textId="77777777" w:rsidR="0055724F" w:rsidRPr="002339F7" w:rsidRDefault="0055724F" w:rsidP="00EE04F3">
      <w:pPr>
        <w:jc w:val="both"/>
        <w:rPr>
          <w:rFonts w:ascii="GDS-Lato" w:hAnsi="GDS-Lato"/>
        </w:rPr>
      </w:pPr>
    </w:p>
    <w:p w14:paraId="410898EA" w14:textId="79713D65" w:rsidR="00EE04F3" w:rsidRPr="002339F7" w:rsidRDefault="00EE04F3" w:rsidP="00EE04F3">
      <w:pPr>
        <w:jc w:val="both"/>
        <w:rPr>
          <w:rFonts w:ascii="GDS-Lato" w:hAnsi="GDS-Lato"/>
        </w:rPr>
      </w:pPr>
      <w:r w:rsidRPr="002339F7">
        <w:rPr>
          <w:rFonts w:ascii="GDS-Lato" w:hAnsi="GDS-Lato"/>
        </w:rPr>
        <w:t>Elle est composée du président, d’un membre du Co</w:t>
      </w:r>
      <w:r w:rsidR="000A6028" w:rsidRPr="002339F7">
        <w:rPr>
          <w:rFonts w:ascii="GDS-Lato" w:hAnsi="GDS-Lato"/>
        </w:rPr>
        <w:t xml:space="preserve">mité de Direction </w:t>
      </w:r>
      <w:proofErr w:type="spellStart"/>
      <w:r w:rsidR="000A6028" w:rsidRPr="002339F7">
        <w:rPr>
          <w:rFonts w:ascii="GDS-Lato" w:hAnsi="GDS-Lato"/>
        </w:rPr>
        <w:t>Opérationelle</w:t>
      </w:r>
      <w:proofErr w:type="spellEnd"/>
      <w:r w:rsidR="00A005ED" w:rsidRPr="002339F7">
        <w:rPr>
          <w:rFonts w:ascii="GDS-Lato" w:hAnsi="GDS-Lato"/>
        </w:rPr>
        <w:t xml:space="preserve"> </w:t>
      </w:r>
      <w:r w:rsidRPr="002339F7">
        <w:rPr>
          <w:rFonts w:ascii="GDS-Lato" w:hAnsi="GDS-Lato"/>
        </w:rPr>
        <w:t>et d’un membre du pôle stratégique.</w:t>
      </w:r>
    </w:p>
    <w:p w14:paraId="01DF1165" w14:textId="77777777" w:rsidR="00EE04F3" w:rsidRPr="002339F7" w:rsidRDefault="00EE04F3" w:rsidP="00EE04F3">
      <w:pPr>
        <w:jc w:val="both"/>
        <w:rPr>
          <w:rFonts w:ascii="GDS-Lato" w:hAnsi="GDS-Lato"/>
        </w:rPr>
      </w:pPr>
    </w:p>
    <w:p w14:paraId="65AAEEA3" w14:textId="77777777" w:rsidR="00EE04F3" w:rsidRPr="002339F7" w:rsidRDefault="00EE04F3" w:rsidP="00EE04F3">
      <w:pPr>
        <w:jc w:val="both"/>
        <w:rPr>
          <w:rFonts w:ascii="GDS-Lato" w:hAnsi="GDS-Lato"/>
          <w:b/>
        </w:rPr>
      </w:pPr>
      <w:r w:rsidRPr="002339F7">
        <w:rPr>
          <w:rFonts w:ascii="GDS-Lato" w:hAnsi="GDS-Lato"/>
          <w:b/>
        </w:rPr>
        <w:t xml:space="preserve">Ses missions : </w:t>
      </w:r>
    </w:p>
    <w:p w14:paraId="6991BDBA" w14:textId="77777777" w:rsidR="00EE04F3" w:rsidRPr="002339F7" w:rsidRDefault="00EE04F3" w:rsidP="00EE04F3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2339F7">
        <w:rPr>
          <w:rFonts w:ascii="GDS-Lato" w:hAnsi="GDS-Lato"/>
        </w:rPr>
        <w:t>Assure la révision annuelle de la concordance des décisions stratégiques</w:t>
      </w:r>
    </w:p>
    <w:p w14:paraId="252C56D3" w14:textId="77777777" w:rsidR="0055724F" w:rsidRPr="002339F7" w:rsidRDefault="0055724F" w:rsidP="0055724F">
      <w:pPr>
        <w:pStyle w:val="Paragraphedeliste"/>
        <w:jc w:val="both"/>
        <w:rPr>
          <w:rFonts w:ascii="GDS-Lato" w:hAnsi="GDS-Lato"/>
        </w:rPr>
      </w:pPr>
    </w:p>
    <w:p w14:paraId="0933842F" w14:textId="77777777" w:rsidR="00EE04F3" w:rsidRPr="002339F7" w:rsidRDefault="00EE04F3" w:rsidP="00EE04F3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2339F7">
        <w:rPr>
          <w:rFonts w:ascii="GDS-Lato" w:hAnsi="GDS-Lato"/>
        </w:rPr>
        <w:t>Elle a deux mois avant l’Assemblée Générale pour proposer des améliorations et valider ce qui est cohérent.</w:t>
      </w:r>
    </w:p>
    <w:p w14:paraId="1862AB23" w14:textId="77777777" w:rsidR="006A4E0A" w:rsidRPr="002339F7" w:rsidRDefault="006A4E0A" w:rsidP="006A4E0A">
      <w:pPr>
        <w:pStyle w:val="Paragraphedeliste"/>
        <w:rPr>
          <w:rFonts w:ascii="GDS-Lato" w:hAnsi="GDS-Lato"/>
        </w:rPr>
      </w:pPr>
    </w:p>
    <w:p w14:paraId="1C4C09B3" w14:textId="77777777" w:rsidR="006A4E0A" w:rsidRPr="002339F7" w:rsidRDefault="006A4E0A" w:rsidP="006A4E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  <w:r w:rsidRPr="002339F7">
        <w:rPr>
          <w:rFonts w:ascii="GDS-Lato" w:hAnsi="GDS-Lato"/>
        </w:rPr>
        <w:t>Contrôle la mise en œuvre des grandes orientations</w:t>
      </w:r>
    </w:p>
    <w:p w14:paraId="2C1CE368" w14:textId="77777777" w:rsidR="006A4E0A" w:rsidRPr="002339F7" w:rsidRDefault="006A4E0A" w:rsidP="006A4E0A">
      <w:pPr>
        <w:pStyle w:val="Paragraphedeliste"/>
        <w:spacing w:line="256" w:lineRule="auto"/>
        <w:jc w:val="both"/>
        <w:rPr>
          <w:rFonts w:ascii="GDS-Lato" w:hAnsi="GDS-Lato"/>
        </w:rPr>
      </w:pPr>
    </w:p>
    <w:p w14:paraId="6B4CDC47" w14:textId="5DB85CAC" w:rsidR="006A4E0A" w:rsidRPr="002339F7" w:rsidRDefault="006A4E0A" w:rsidP="006A4E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  <w:r w:rsidRPr="002339F7">
        <w:rPr>
          <w:rFonts w:ascii="GDS-Lato" w:hAnsi="GDS-Lato"/>
        </w:rPr>
        <w:t>Contrôle la gestion</w:t>
      </w:r>
      <w:r w:rsidR="00946A69" w:rsidRPr="002339F7">
        <w:rPr>
          <w:rFonts w:ascii="GDS-Lato" w:hAnsi="GDS-Lato"/>
        </w:rPr>
        <w:t>, les investissements réalisés</w:t>
      </w:r>
    </w:p>
    <w:p w14:paraId="0C5F1D5E" w14:textId="77777777" w:rsidR="005960A6" w:rsidRPr="002339F7" w:rsidRDefault="005960A6" w:rsidP="005960A6">
      <w:pPr>
        <w:pStyle w:val="Paragraphedeliste"/>
        <w:rPr>
          <w:rFonts w:ascii="GDS-Lato" w:hAnsi="GDS-Lato"/>
        </w:rPr>
      </w:pPr>
    </w:p>
    <w:p w14:paraId="04C81F22" w14:textId="6EAB8B83" w:rsidR="005960A6" w:rsidRPr="002339F7" w:rsidRDefault="005960A6" w:rsidP="006A4E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  <w:r w:rsidRPr="002339F7">
        <w:rPr>
          <w:rFonts w:ascii="GDS-Lato" w:hAnsi="GDS-Lato"/>
        </w:rPr>
        <w:t>Valide les modifications du règlement fonctionnel</w:t>
      </w:r>
    </w:p>
    <w:p w14:paraId="09D104D0" w14:textId="77777777" w:rsidR="00147D5B" w:rsidRPr="002339F7" w:rsidRDefault="00147D5B" w:rsidP="00F63560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</w:p>
    <w:p w14:paraId="46140A04" w14:textId="5574590A" w:rsidR="00147D5B" w:rsidRPr="002339F7" w:rsidRDefault="00147D5B" w:rsidP="006A4E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  <w:r w:rsidRPr="002339F7">
        <w:rPr>
          <w:rFonts w:ascii="GDS-Lato" w:hAnsi="GDS-Lato"/>
        </w:rPr>
        <w:t>Renouvelée en fonction des modalités de désignation de chacune de ces fonctions (Présidence, Co</w:t>
      </w:r>
      <w:r w:rsidR="000A6028" w:rsidRPr="002339F7">
        <w:rPr>
          <w:rFonts w:ascii="GDS-Lato" w:hAnsi="GDS-Lato"/>
        </w:rPr>
        <w:t>mité de Direction</w:t>
      </w:r>
      <w:r w:rsidRPr="002339F7">
        <w:rPr>
          <w:rFonts w:ascii="GDS-Lato" w:hAnsi="GDS-Lato"/>
        </w:rPr>
        <w:t xml:space="preserve"> </w:t>
      </w:r>
      <w:r w:rsidR="000A6028" w:rsidRPr="002339F7">
        <w:rPr>
          <w:rFonts w:ascii="GDS-Lato" w:hAnsi="GDS-Lato"/>
        </w:rPr>
        <w:t>Opérationnelle</w:t>
      </w:r>
      <w:r w:rsidRPr="002339F7">
        <w:rPr>
          <w:rFonts w:ascii="GDS-Lato" w:hAnsi="GDS-Lato"/>
        </w:rPr>
        <w:t>, membre du pôle stratégique)</w:t>
      </w:r>
    </w:p>
    <w:p w14:paraId="6F8A3F0C" w14:textId="77777777" w:rsidR="00A005ED" w:rsidRPr="002339F7" w:rsidRDefault="00A005ED" w:rsidP="00F63560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</w:p>
    <w:p w14:paraId="52645E80" w14:textId="329F0757" w:rsidR="00A005ED" w:rsidRPr="002339F7" w:rsidRDefault="00A005ED" w:rsidP="006A4E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  <w:r w:rsidRPr="002339F7">
        <w:rPr>
          <w:rFonts w:ascii="GDS-Lato" w:hAnsi="GDS-Lato"/>
        </w:rPr>
        <w:t>Peut être saisi par un quorum d’associés de 10%, par un membre d</w:t>
      </w:r>
      <w:r w:rsidR="000A6028" w:rsidRPr="002339F7">
        <w:rPr>
          <w:rFonts w:ascii="GDS-Lato" w:hAnsi="GDS-Lato"/>
        </w:rPr>
        <w:t>u</w:t>
      </w:r>
      <w:r w:rsidRPr="002339F7">
        <w:rPr>
          <w:rFonts w:ascii="GDS-Lato" w:hAnsi="GDS-Lato"/>
        </w:rPr>
        <w:t xml:space="preserve"> Co</w:t>
      </w:r>
      <w:r w:rsidR="000A6028" w:rsidRPr="002339F7">
        <w:rPr>
          <w:rFonts w:ascii="GDS-Lato" w:hAnsi="GDS-Lato"/>
        </w:rPr>
        <w:t xml:space="preserve">mité de Direction </w:t>
      </w:r>
      <w:proofErr w:type="spellStart"/>
      <w:r w:rsidR="000A6028" w:rsidRPr="002339F7">
        <w:rPr>
          <w:rFonts w:ascii="GDS-Lato" w:hAnsi="GDS-Lato"/>
        </w:rPr>
        <w:t>Opérationelle</w:t>
      </w:r>
      <w:proofErr w:type="spellEnd"/>
      <w:r w:rsidRPr="002339F7">
        <w:rPr>
          <w:rFonts w:ascii="GDS-Lato" w:hAnsi="GDS-Lato"/>
        </w:rPr>
        <w:t>, par le président, par le pôle stratégique</w:t>
      </w:r>
    </w:p>
    <w:p w14:paraId="59BD29A7" w14:textId="77777777" w:rsidR="00A005ED" w:rsidRPr="002339F7" w:rsidRDefault="00A005ED" w:rsidP="00F63560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  <w:bookmarkStart w:id="0" w:name="_GoBack"/>
      <w:bookmarkEnd w:id="0"/>
    </w:p>
    <w:p w14:paraId="151B7751" w14:textId="4D5885C7" w:rsidR="00A005ED" w:rsidRPr="002339F7" w:rsidRDefault="00A005ED" w:rsidP="006A4E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  <w:r w:rsidRPr="002339F7">
        <w:rPr>
          <w:rFonts w:ascii="GDS-Lato" w:hAnsi="GDS-Lato"/>
        </w:rPr>
        <w:t xml:space="preserve">Le </w:t>
      </w:r>
      <w:r w:rsidR="000A6028" w:rsidRPr="002339F7">
        <w:rPr>
          <w:rFonts w:ascii="GDS-Lato" w:hAnsi="GDS-Lato"/>
        </w:rPr>
        <w:t>Co-directeur</w:t>
      </w:r>
      <w:r w:rsidRPr="002339F7">
        <w:rPr>
          <w:rFonts w:ascii="GDS-Lato" w:hAnsi="GDS-Lato"/>
        </w:rPr>
        <w:t xml:space="preserve"> et le membre du pôle stratégique nommés à l’instance de contrôle sont désignés en mode d’élection sans candidat </w:t>
      </w:r>
    </w:p>
    <w:p w14:paraId="59262337" w14:textId="77777777" w:rsidR="00A005ED" w:rsidRPr="002339F7" w:rsidRDefault="00A005ED" w:rsidP="00F63560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</w:p>
    <w:p w14:paraId="7D1CE911" w14:textId="77777777" w:rsidR="00A005ED" w:rsidRPr="002339F7" w:rsidRDefault="00A005ED" w:rsidP="00F63560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ascii="GDS-Lato" w:hAnsi="GDS-Lato"/>
        </w:rPr>
      </w:pPr>
    </w:p>
    <w:p w14:paraId="5DAED732" w14:textId="77777777" w:rsidR="0055724F" w:rsidRPr="002339F7" w:rsidRDefault="0055724F" w:rsidP="0055724F">
      <w:pPr>
        <w:jc w:val="both"/>
        <w:rPr>
          <w:rFonts w:ascii="GDS-Lato" w:hAnsi="GDS-Lato"/>
          <w:b/>
        </w:rPr>
      </w:pPr>
      <w:r w:rsidRPr="002339F7">
        <w:rPr>
          <w:rFonts w:ascii="GDS-Lato" w:hAnsi="GDS-Lato"/>
          <w:b/>
        </w:rPr>
        <w:t>Critères :</w:t>
      </w:r>
    </w:p>
    <w:p w14:paraId="17827999" w14:textId="77777777" w:rsidR="0055724F" w:rsidRPr="002339F7" w:rsidRDefault="0055724F" w:rsidP="0055724F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2339F7">
        <w:rPr>
          <w:rFonts w:ascii="GDS-Lato" w:hAnsi="GDS-Lato"/>
        </w:rPr>
        <w:t>Etre « au service de »</w:t>
      </w:r>
    </w:p>
    <w:p w14:paraId="037FB3A9" w14:textId="77777777" w:rsidR="0055724F" w:rsidRPr="002339F7" w:rsidRDefault="0055724F" w:rsidP="0055724F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2339F7">
        <w:rPr>
          <w:rFonts w:ascii="GDS-Lato" w:hAnsi="GDS-Lato"/>
        </w:rPr>
        <w:t>Intégrité</w:t>
      </w:r>
    </w:p>
    <w:p w14:paraId="551BFC09" w14:textId="77777777" w:rsidR="0055724F" w:rsidRPr="002339F7" w:rsidRDefault="0055724F" w:rsidP="0055724F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2339F7">
        <w:rPr>
          <w:rFonts w:ascii="GDS-Lato" w:hAnsi="GDS-Lato"/>
        </w:rPr>
        <w:t>Incarnation des valeurs de Graines de SOL</w:t>
      </w:r>
    </w:p>
    <w:p w14:paraId="2DA0D477" w14:textId="379E317E" w:rsidR="0055724F" w:rsidRPr="002339F7" w:rsidRDefault="0055724F" w:rsidP="0055724F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2339F7">
        <w:rPr>
          <w:rFonts w:ascii="GDS-Lato" w:hAnsi="GDS-Lato"/>
        </w:rPr>
        <w:t>Avoir une capacité de vision globale des éléments</w:t>
      </w:r>
    </w:p>
    <w:p w14:paraId="7EAB8547" w14:textId="4A370396" w:rsidR="006A4E0A" w:rsidRPr="002339F7" w:rsidRDefault="006A4E0A" w:rsidP="006A4E0A">
      <w:pPr>
        <w:pStyle w:val="Paragraphedeliste"/>
        <w:jc w:val="both"/>
        <w:rPr>
          <w:rFonts w:ascii="GDS-Lato" w:hAnsi="GDS-Lato"/>
        </w:rPr>
      </w:pPr>
    </w:p>
    <w:p w14:paraId="3B9162F1" w14:textId="10F40284" w:rsidR="00A005ED" w:rsidRPr="002339F7" w:rsidRDefault="00A005ED" w:rsidP="006A4E0A">
      <w:pPr>
        <w:pStyle w:val="Paragraphedeliste"/>
        <w:jc w:val="both"/>
        <w:rPr>
          <w:rFonts w:ascii="GDS-Lato" w:hAnsi="GDS-Lato"/>
        </w:rPr>
      </w:pPr>
    </w:p>
    <w:sectPr w:rsidR="00A005ED" w:rsidRPr="0023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DS-Lato">
    <w:altName w:val="Athelas Bold Italic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2BC6"/>
    <w:multiLevelType w:val="hybridMultilevel"/>
    <w:tmpl w:val="CB726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4F3"/>
    <w:rsid w:val="000A6028"/>
    <w:rsid w:val="000C3F66"/>
    <w:rsid w:val="00146F23"/>
    <w:rsid w:val="00147D5B"/>
    <w:rsid w:val="002339F7"/>
    <w:rsid w:val="0055724F"/>
    <w:rsid w:val="005960A6"/>
    <w:rsid w:val="006A4E0A"/>
    <w:rsid w:val="008422DA"/>
    <w:rsid w:val="00946A69"/>
    <w:rsid w:val="00A005ED"/>
    <w:rsid w:val="00EE04F3"/>
    <w:rsid w:val="00F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3B8CC"/>
  <w15:docId w15:val="{30DCF2FD-A08C-476B-9AD2-EB2696F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4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MONTILLET REBE</dc:creator>
  <cp:keywords/>
  <dc:description/>
  <cp:lastModifiedBy>Amandine MONTILLET REBE</cp:lastModifiedBy>
  <cp:revision>5</cp:revision>
  <cp:lastPrinted>2018-10-23T12:58:00Z</cp:lastPrinted>
  <dcterms:created xsi:type="dcterms:W3CDTF">2018-05-24T07:13:00Z</dcterms:created>
  <dcterms:modified xsi:type="dcterms:W3CDTF">2018-10-23T13:03:00Z</dcterms:modified>
</cp:coreProperties>
</file>